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74F" w:rsidRDefault="000146EF" w:rsidP="000146EF">
      <w:pPr>
        <w:jc w:val="right"/>
      </w:pPr>
      <w:r>
        <w:t>Eric Rossi</w:t>
      </w:r>
    </w:p>
    <w:p w:rsidR="000146EF" w:rsidRDefault="000146EF" w:rsidP="009D0650">
      <w:pPr>
        <w:ind w:left="7920" w:firstLine="720"/>
      </w:pPr>
      <w:r>
        <w:t>2/1/10</w:t>
      </w:r>
    </w:p>
    <w:p w:rsidR="000146EF" w:rsidRPr="000146EF" w:rsidRDefault="000146EF" w:rsidP="000146EF">
      <w:pPr>
        <w:jc w:val="right"/>
      </w:pPr>
      <w:r>
        <w:t>Period 1</w:t>
      </w:r>
    </w:p>
    <w:p w:rsidR="000146EF" w:rsidRDefault="000146EF" w:rsidP="000146EF">
      <w:pPr>
        <w:jc w:val="center"/>
        <w:rPr>
          <w:b/>
        </w:rPr>
      </w:pPr>
      <w:r>
        <w:rPr>
          <w:b/>
        </w:rPr>
        <w:t>China Leading Global Race for Clean Energy</w:t>
      </w:r>
    </w:p>
    <w:p w:rsidR="000146EF" w:rsidRDefault="000146EF" w:rsidP="000146EF">
      <w:r>
        <w:rPr>
          <w:b/>
        </w:rPr>
        <w:tab/>
      </w:r>
      <w:r>
        <w:t xml:space="preserve">“China Leading Global Race for Clean Energy” is an article written by Keith </w:t>
      </w:r>
      <w:proofErr w:type="spellStart"/>
      <w:r>
        <w:t>Bradsher</w:t>
      </w:r>
      <w:proofErr w:type="spellEnd"/>
      <w:r>
        <w:t xml:space="preserve"> for the New York Times and was published on January 30, 2010.  In this article, </w:t>
      </w:r>
      <w:proofErr w:type="spellStart"/>
      <w:r>
        <w:t>Bradsher</w:t>
      </w:r>
      <w:proofErr w:type="spellEnd"/>
      <w:r>
        <w:t xml:space="preserve"> reports that China’s efforts to manufacture cheap (and clean) energy have overtaken the efforts of the U.S., Great Britain, Germany, and even the energy efficient Dutch.  </w:t>
      </w:r>
      <w:r w:rsidR="00514855">
        <w:t>He also explains that their reliance on other nations for energy sources and the loss of profits that come from this reliance is the reason behind China’s move.  He believes that with their increased involvement in clean renewable energy China will be able to leapfrog even more nations with their economic and industrial output in the coming years as other nations struggle with their own energy problems which could also be solved through clean renewable energy.  Despite his warnings, he does report that the U.S. has begun to put more and more capital into clean energy projects and President Obama even addressed it in his State of the Union speech last week.</w:t>
      </w:r>
    </w:p>
    <w:p w:rsidR="00514855" w:rsidRDefault="00514855" w:rsidP="000146EF">
      <w:r>
        <w:tab/>
      </w:r>
      <w:r w:rsidR="00EA5AC1">
        <w:t>I find this article to be very disturbing in several ways.  First, it shows the U.S.’s inability to compete at a global level, in that our techniques and the way in which we conduct our business is outdated and we are falling dangerously behind China.  With proper energy resources such as China is creating through Wind Turbines and other clean energy, we could increase the production of many different industries and provide multiple job opportunities for Americans without jobs.</w:t>
      </w:r>
    </w:p>
    <w:p w:rsidR="009D0650" w:rsidRDefault="009D0650" w:rsidP="000146EF"/>
    <w:p w:rsidR="009D0650" w:rsidRDefault="009D0650" w:rsidP="000146EF"/>
    <w:p w:rsidR="009D0650" w:rsidRPr="000146EF" w:rsidRDefault="009D0650" w:rsidP="000146EF">
      <w:r>
        <w:t>www.nytimes.com/2010/06/25/world/asia/25tibet.html</w:t>
      </w:r>
    </w:p>
    <w:sectPr w:rsidR="009D0650" w:rsidRPr="000146EF" w:rsidSect="00D817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46EF"/>
    <w:rsid w:val="000146EF"/>
    <w:rsid w:val="00486832"/>
    <w:rsid w:val="00514855"/>
    <w:rsid w:val="00581115"/>
    <w:rsid w:val="009D0650"/>
    <w:rsid w:val="00D8174F"/>
    <w:rsid w:val="00EA5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7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Rossi</dc:creator>
  <cp:lastModifiedBy>Eric Rossi</cp:lastModifiedBy>
  <cp:revision>3</cp:revision>
  <dcterms:created xsi:type="dcterms:W3CDTF">2010-02-01T04:03:00Z</dcterms:created>
  <dcterms:modified xsi:type="dcterms:W3CDTF">2010-06-24T20:22:00Z</dcterms:modified>
</cp:coreProperties>
</file>